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ED4" w:rsidRPr="009D0ED4" w:rsidRDefault="009D0ED4" w:rsidP="009D0ED4">
      <w:pPr>
        <w:spacing w:after="0" w:line="360" w:lineRule="auto"/>
        <w:jc w:val="center"/>
        <w:rPr>
          <w:b/>
          <w:u w:val="single"/>
        </w:rPr>
      </w:pPr>
      <w:r>
        <w:rPr>
          <w:b/>
          <w:u w:val="single"/>
        </w:rPr>
        <w:t>Révision de verbes – Français 2</w:t>
      </w:r>
    </w:p>
    <w:p w:rsidR="009D0ED4" w:rsidRDefault="009D0ED4" w:rsidP="009D0ED4">
      <w:pPr>
        <w:spacing w:after="0" w:line="360" w:lineRule="auto"/>
        <w:rPr>
          <w:u w:val="single"/>
        </w:rPr>
        <w:sectPr w:rsidR="009D0ED4" w:rsidSect="009D0ED4">
          <w:pgSz w:w="12240" w:h="15840"/>
          <w:pgMar w:top="1440" w:right="1440" w:bottom="1440" w:left="1440" w:header="720" w:footer="720" w:gutter="0"/>
          <w:cols w:space="706"/>
          <w:docGrid w:linePitch="360"/>
        </w:sectPr>
      </w:pPr>
    </w:p>
    <w:p w:rsidR="009D0ED4" w:rsidRDefault="009D0ED4" w:rsidP="009D0ED4">
      <w:pPr>
        <w:spacing w:after="0" w:line="360" w:lineRule="auto"/>
        <w:rPr>
          <w:u w:val="single"/>
        </w:rPr>
      </w:pPr>
    </w:p>
    <w:p w:rsidR="009D0ED4" w:rsidRDefault="009D0ED4" w:rsidP="009D0ED4">
      <w:pPr>
        <w:spacing w:after="0" w:line="360" w:lineRule="auto"/>
      </w:pPr>
      <w:r>
        <w:rPr>
          <w:u w:val="single"/>
        </w:rPr>
        <w:t>être – to be</w:t>
      </w:r>
    </w:p>
    <w:p w:rsidR="009D0ED4" w:rsidRDefault="009D0ED4" w:rsidP="009D0ED4">
      <w:pPr>
        <w:spacing w:after="0" w:line="360" w:lineRule="auto"/>
      </w:pPr>
      <w:r>
        <w:t>Je suis</w:t>
      </w:r>
      <w:r>
        <w:tab/>
      </w:r>
      <w:r>
        <w:tab/>
        <w:t>Nous sommes</w:t>
      </w:r>
    </w:p>
    <w:p w:rsidR="009D0ED4" w:rsidRDefault="009D0ED4" w:rsidP="009D0ED4">
      <w:pPr>
        <w:spacing w:after="0" w:line="360" w:lineRule="auto"/>
      </w:pPr>
      <w:r>
        <w:t>Tu es</w:t>
      </w:r>
      <w:r>
        <w:tab/>
      </w:r>
      <w:r>
        <w:tab/>
        <w:t>Vous êtes</w:t>
      </w:r>
    </w:p>
    <w:p w:rsidR="009D0ED4" w:rsidRDefault="009D0ED4" w:rsidP="009D0ED4">
      <w:pPr>
        <w:spacing w:after="0" w:line="360" w:lineRule="auto"/>
      </w:pPr>
      <w:r>
        <w:t>Il est</w:t>
      </w:r>
      <w:r>
        <w:tab/>
      </w:r>
      <w:r>
        <w:tab/>
        <w:t>Ils sont</w:t>
      </w:r>
    </w:p>
    <w:p w:rsidR="009D0ED4" w:rsidRDefault="009D0ED4" w:rsidP="009D0ED4">
      <w:pPr>
        <w:spacing w:after="0" w:line="360" w:lineRule="auto"/>
      </w:pPr>
    </w:p>
    <w:p w:rsidR="009D0ED4" w:rsidRDefault="009D0ED4" w:rsidP="009D0ED4">
      <w:pPr>
        <w:spacing w:after="0" w:line="360" w:lineRule="auto"/>
        <w:rPr>
          <w:u w:val="single"/>
        </w:rPr>
      </w:pPr>
      <w:r>
        <w:rPr>
          <w:u w:val="single"/>
        </w:rPr>
        <w:t>avoir – to have</w:t>
      </w:r>
    </w:p>
    <w:p w:rsidR="009D0ED4" w:rsidRDefault="009D0ED4" w:rsidP="009D0ED4">
      <w:pPr>
        <w:spacing w:after="0" w:line="360" w:lineRule="auto"/>
      </w:pPr>
      <w:r>
        <w:t>J’ai</w:t>
      </w:r>
      <w:r>
        <w:tab/>
      </w:r>
      <w:r>
        <w:tab/>
        <w:t>Nous avons</w:t>
      </w:r>
    </w:p>
    <w:p w:rsidR="009D0ED4" w:rsidRDefault="009D0ED4" w:rsidP="009D0ED4">
      <w:pPr>
        <w:spacing w:after="0" w:line="360" w:lineRule="auto"/>
      </w:pPr>
      <w:r>
        <w:t>Tu as</w:t>
      </w:r>
      <w:r>
        <w:tab/>
      </w:r>
      <w:r>
        <w:tab/>
        <w:t>Vous avez</w:t>
      </w:r>
    </w:p>
    <w:p w:rsidR="009D0ED4" w:rsidRDefault="009D0ED4" w:rsidP="009D0ED4">
      <w:pPr>
        <w:spacing w:after="0" w:line="360" w:lineRule="auto"/>
      </w:pPr>
      <w:r>
        <w:t>Il a</w:t>
      </w:r>
      <w:r>
        <w:tab/>
      </w:r>
      <w:r>
        <w:tab/>
        <w:t>Ils ont</w:t>
      </w:r>
    </w:p>
    <w:p w:rsidR="009D0ED4" w:rsidRDefault="009D0ED4" w:rsidP="009D0ED4">
      <w:pPr>
        <w:spacing w:after="0" w:line="360" w:lineRule="auto"/>
      </w:pPr>
    </w:p>
    <w:p w:rsidR="009D0ED4" w:rsidRDefault="009D0ED4" w:rsidP="009D0ED4">
      <w:pPr>
        <w:spacing w:after="0" w:line="360" w:lineRule="auto"/>
      </w:pPr>
      <w:r>
        <w:rPr>
          <w:u w:val="single"/>
        </w:rPr>
        <w:t>faire – to do</w:t>
      </w:r>
    </w:p>
    <w:p w:rsidR="009D0ED4" w:rsidRDefault="009D0ED4" w:rsidP="009D0ED4">
      <w:pPr>
        <w:spacing w:after="0" w:line="360" w:lineRule="auto"/>
      </w:pPr>
      <w:r>
        <w:t>Je fais</w:t>
      </w:r>
      <w:r>
        <w:tab/>
      </w:r>
      <w:r>
        <w:tab/>
        <w:t>Nous faisons</w:t>
      </w:r>
    </w:p>
    <w:p w:rsidR="009D0ED4" w:rsidRDefault="009D0ED4" w:rsidP="009D0ED4">
      <w:pPr>
        <w:spacing w:after="0" w:line="360" w:lineRule="auto"/>
      </w:pPr>
      <w:r>
        <w:t>Tu fais</w:t>
      </w:r>
      <w:r>
        <w:tab/>
      </w:r>
      <w:r>
        <w:tab/>
        <w:t>Vous faites</w:t>
      </w:r>
    </w:p>
    <w:p w:rsidR="009D0ED4" w:rsidRDefault="009D0ED4" w:rsidP="009D0ED4">
      <w:pPr>
        <w:spacing w:after="0" w:line="360" w:lineRule="auto"/>
      </w:pPr>
      <w:r>
        <w:t>Il fait</w:t>
      </w:r>
      <w:r>
        <w:tab/>
      </w:r>
      <w:r>
        <w:tab/>
        <w:t>Ils font</w:t>
      </w:r>
    </w:p>
    <w:p w:rsidR="009D0ED4" w:rsidRDefault="009D0ED4" w:rsidP="009D0ED4">
      <w:pPr>
        <w:spacing w:after="0" w:line="360" w:lineRule="auto"/>
      </w:pPr>
    </w:p>
    <w:p w:rsidR="009D0ED4" w:rsidRDefault="009D0ED4" w:rsidP="009D0ED4">
      <w:pPr>
        <w:spacing w:after="0" w:line="360" w:lineRule="auto"/>
      </w:pPr>
      <w:r>
        <w:rPr>
          <w:u w:val="single"/>
        </w:rPr>
        <w:t>aller – to go</w:t>
      </w:r>
    </w:p>
    <w:p w:rsidR="009D0ED4" w:rsidRDefault="009D0ED4" w:rsidP="009D0ED4">
      <w:pPr>
        <w:spacing w:after="0" w:line="360" w:lineRule="auto"/>
      </w:pPr>
      <w:r>
        <w:t>Je vais</w:t>
      </w:r>
      <w:r>
        <w:tab/>
      </w:r>
      <w:r>
        <w:tab/>
        <w:t>Nous allons</w:t>
      </w:r>
    </w:p>
    <w:p w:rsidR="009D0ED4" w:rsidRDefault="009D0ED4" w:rsidP="009D0ED4">
      <w:pPr>
        <w:spacing w:after="0" w:line="360" w:lineRule="auto"/>
      </w:pPr>
      <w:r>
        <w:t>Tu vas</w:t>
      </w:r>
      <w:r>
        <w:tab/>
      </w:r>
      <w:r>
        <w:tab/>
        <w:t>Vous allez</w:t>
      </w:r>
    </w:p>
    <w:p w:rsidR="009D0ED4" w:rsidRPr="009D0ED4" w:rsidRDefault="009D0ED4" w:rsidP="009D0ED4">
      <w:pPr>
        <w:spacing w:after="0" w:line="360" w:lineRule="auto"/>
        <w:rPr>
          <w:i/>
        </w:rPr>
      </w:pPr>
      <w:r>
        <w:t>Il va</w:t>
      </w:r>
      <w:r>
        <w:tab/>
      </w:r>
      <w:r>
        <w:tab/>
        <w:t>Ils vont</w:t>
      </w:r>
    </w:p>
    <w:p w:rsidR="009D0ED4" w:rsidRDefault="009D0ED4" w:rsidP="009D0ED4">
      <w:pPr>
        <w:spacing w:after="0" w:line="360" w:lineRule="auto"/>
        <w:rPr>
          <w:u w:val="single"/>
        </w:rPr>
      </w:pPr>
    </w:p>
    <w:p w:rsidR="009D0ED4" w:rsidRDefault="009D0ED4" w:rsidP="009D0ED4">
      <w:pPr>
        <w:spacing w:after="0" w:line="360" w:lineRule="auto"/>
        <w:rPr>
          <w:u w:val="single"/>
        </w:rPr>
      </w:pPr>
      <w:r>
        <w:rPr>
          <w:u w:val="single"/>
        </w:rPr>
        <w:t xml:space="preserve">Prendre – to take </w:t>
      </w:r>
    </w:p>
    <w:p w:rsidR="009D0ED4" w:rsidRPr="009D0ED4" w:rsidRDefault="009D0ED4" w:rsidP="009D0ED4">
      <w:pPr>
        <w:spacing w:after="0" w:line="360" w:lineRule="auto"/>
        <w:rPr>
          <w:i/>
        </w:rPr>
      </w:pPr>
      <w:r w:rsidRPr="009D0ED4">
        <w:rPr>
          <w:i/>
        </w:rPr>
        <w:t>(also apprendre, to learn ; comprendre, to understand)</w:t>
      </w:r>
    </w:p>
    <w:p w:rsidR="009D0ED4" w:rsidRDefault="009D0ED4" w:rsidP="009D0ED4">
      <w:pPr>
        <w:spacing w:after="0" w:line="360" w:lineRule="auto"/>
      </w:pPr>
      <w:r>
        <w:t>Je prends</w:t>
      </w:r>
      <w:r>
        <w:tab/>
        <w:t>Nous prenons</w:t>
      </w:r>
    </w:p>
    <w:p w:rsidR="009D0ED4" w:rsidRDefault="009D0ED4" w:rsidP="009D0ED4">
      <w:pPr>
        <w:spacing w:after="0" w:line="360" w:lineRule="auto"/>
      </w:pPr>
      <w:r>
        <w:t>Tu prends</w:t>
      </w:r>
      <w:r>
        <w:tab/>
        <w:t>Vous prenez</w:t>
      </w:r>
    </w:p>
    <w:p w:rsidR="009D0ED4" w:rsidRDefault="009D0ED4" w:rsidP="009D0ED4">
      <w:pPr>
        <w:spacing w:after="0" w:line="360" w:lineRule="auto"/>
      </w:pPr>
      <w:r>
        <w:t>Il prend</w:t>
      </w:r>
      <w:r>
        <w:tab/>
      </w:r>
      <w:r>
        <w:tab/>
        <w:t>Ils prennent</w:t>
      </w:r>
    </w:p>
    <w:p w:rsidR="009D0ED4" w:rsidRDefault="009D0ED4" w:rsidP="009D0ED4">
      <w:pPr>
        <w:spacing w:after="0" w:line="360" w:lineRule="auto"/>
      </w:pPr>
    </w:p>
    <w:p w:rsidR="009D0ED4" w:rsidRDefault="009D0ED4" w:rsidP="009D0ED4">
      <w:pPr>
        <w:spacing w:after="0" w:line="360" w:lineRule="auto"/>
        <w:rPr>
          <w:u w:val="single"/>
        </w:rPr>
      </w:pPr>
    </w:p>
    <w:p w:rsidR="009D0ED4" w:rsidRDefault="009D0ED4" w:rsidP="009D0ED4">
      <w:pPr>
        <w:spacing w:after="0" w:line="360" w:lineRule="auto"/>
        <w:rPr>
          <w:u w:val="single"/>
        </w:rPr>
      </w:pPr>
    </w:p>
    <w:p w:rsidR="009D0ED4" w:rsidRDefault="009D0ED4" w:rsidP="009D0ED4">
      <w:pPr>
        <w:spacing w:after="0" w:line="360" w:lineRule="auto"/>
        <w:rPr>
          <w:u w:val="single"/>
        </w:rPr>
      </w:pPr>
    </w:p>
    <w:p w:rsidR="009D0ED4" w:rsidRDefault="009D0ED4" w:rsidP="009D0ED4">
      <w:pPr>
        <w:spacing w:after="0" w:line="360" w:lineRule="auto"/>
        <w:rPr>
          <w:u w:val="single"/>
        </w:rPr>
      </w:pPr>
    </w:p>
    <w:p w:rsidR="009D0ED4" w:rsidRDefault="009D0ED4" w:rsidP="009D0ED4">
      <w:pPr>
        <w:spacing w:after="0" w:line="360" w:lineRule="auto"/>
        <w:rPr>
          <w:u w:val="single"/>
        </w:rPr>
      </w:pPr>
      <w:r>
        <w:rPr>
          <w:u w:val="single"/>
        </w:rPr>
        <w:t>Mettre- to put/place, to put on</w:t>
      </w:r>
    </w:p>
    <w:p w:rsidR="009D0ED4" w:rsidRDefault="009D0ED4" w:rsidP="009D0ED4">
      <w:pPr>
        <w:spacing w:after="0" w:line="360" w:lineRule="auto"/>
      </w:pPr>
      <w:r>
        <w:t>Je mets</w:t>
      </w:r>
      <w:r>
        <w:tab/>
      </w:r>
      <w:r>
        <w:tab/>
        <w:t>Nous mettons</w:t>
      </w:r>
    </w:p>
    <w:p w:rsidR="009D0ED4" w:rsidRDefault="009D0ED4" w:rsidP="009D0ED4">
      <w:pPr>
        <w:spacing w:after="0" w:line="360" w:lineRule="auto"/>
      </w:pPr>
      <w:r>
        <w:t>Tu mets</w:t>
      </w:r>
      <w:r>
        <w:tab/>
      </w:r>
      <w:r>
        <w:tab/>
        <w:t>Vous mettez</w:t>
      </w:r>
    </w:p>
    <w:p w:rsidR="009D0ED4" w:rsidRDefault="009D0ED4" w:rsidP="009D0ED4">
      <w:pPr>
        <w:spacing w:after="0" w:line="360" w:lineRule="auto"/>
      </w:pPr>
      <w:r>
        <w:t>Il met</w:t>
      </w:r>
      <w:r>
        <w:tab/>
      </w:r>
      <w:r>
        <w:tab/>
        <w:t>Ils mettent</w:t>
      </w:r>
    </w:p>
    <w:p w:rsidR="009D0ED4" w:rsidRDefault="009D0ED4" w:rsidP="009D0ED4">
      <w:pPr>
        <w:spacing w:after="0" w:line="360" w:lineRule="auto"/>
      </w:pPr>
    </w:p>
    <w:p w:rsidR="009D0ED4" w:rsidRDefault="009D0ED4" w:rsidP="009D0ED4">
      <w:pPr>
        <w:spacing w:after="0" w:line="360" w:lineRule="auto"/>
        <w:rPr>
          <w:u w:val="single"/>
        </w:rPr>
      </w:pPr>
      <w:r>
        <w:rPr>
          <w:u w:val="single"/>
        </w:rPr>
        <w:t xml:space="preserve">Venir – to come </w:t>
      </w:r>
    </w:p>
    <w:p w:rsidR="009D0ED4" w:rsidRPr="009D0ED4" w:rsidRDefault="009D0ED4" w:rsidP="009D0ED4">
      <w:pPr>
        <w:spacing w:after="0" w:line="360" w:lineRule="auto"/>
        <w:rPr>
          <w:i/>
        </w:rPr>
      </w:pPr>
      <w:r w:rsidRPr="009D0ED4">
        <w:rPr>
          <w:i/>
        </w:rPr>
        <w:t>(also revenir, to come back ; devenir, to become)</w:t>
      </w:r>
    </w:p>
    <w:p w:rsidR="009D0ED4" w:rsidRDefault="009D0ED4" w:rsidP="009D0ED4">
      <w:pPr>
        <w:spacing w:after="0" w:line="360" w:lineRule="auto"/>
      </w:pPr>
      <w:r>
        <w:t>Je viens</w:t>
      </w:r>
      <w:r>
        <w:tab/>
      </w:r>
      <w:r>
        <w:tab/>
        <w:t>Nous venons</w:t>
      </w:r>
    </w:p>
    <w:p w:rsidR="009D0ED4" w:rsidRDefault="009D0ED4" w:rsidP="009D0ED4">
      <w:pPr>
        <w:spacing w:after="0" w:line="360" w:lineRule="auto"/>
      </w:pPr>
      <w:r>
        <w:t>Tu viens</w:t>
      </w:r>
      <w:r>
        <w:tab/>
        <w:t>Vous venez</w:t>
      </w:r>
    </w:p>
    <w:p w:rsidR="009D0ED4" w:rsidRDefault="009D0ED4" w:rsidP="009D0ED4">
      <w:pPr>
        <w:spacing w:after="0" w:line="360" w:lineRule="auto"/>
      </w:pPr>
      <w:r>
        <w:t>Il vient</w:t>
      </w:r>
      <w:r>
        <w:tab/>
      </w:r>
      <w:r>
        <w:tab/>
        <w:t>Ils viennent</w:t>
      </w:r>
    </w:p>
    <w:p w:rsidR="009D0ED4" w:rsidRPr="009D0ED4" w:rsidRDefault="009D0ED4" w:rsidP="009D0ED4">
      <w:pPr>
        <w:spacing w:after="0" w:line="360" w:lineRule="auto"/>
      </w:pPr>
    </w:p>
    <w:p w:rsidR="00FF02DB" w:rsidRPr="00E77884" w:rsidRDefault="00E77884" w:rsidP="009D0ED4">
      <w:pPr>
        <w:spacing w:after="0" w:line="360" w:lineRule="auto"/>
      </w:pPr>
      <w:r w:rsidRPr="00E77884">
        <w:rPr>
          <w:u w:val="single"/>
        </w:rPr>
        <w:t>Vouloir</w:t>
      </w:r>
      <w:r w:rsidR="009D0ED4">
        <w:rPr>
          <w:u w:val="single"/>
        </w:rPr>
        <w:t xml:space="preserve"> – to want</w:t>
      </w:r>
    </w:p>
    <w:p w:rsidR="00E77884" w:rsidRPr="00E77884" w:rsidRDefault="00E77884" w:rsidP="009D0ED4">
      <w:pPr>
        <w:spacing w:after="0" w:line="360" w:lineRule="auto"/>
      </w:pPr>
      <w:r w:rsidRPr="00E77884">
        <w:t>Je veux</w:t>
      </w:r>
      <w:r>
        <w:tab/>
      </w:r>
      <w:r>
        <w:tab/>
        <w:t>Nous voulons</w:t>
      </w:r>
    </w:p>
    <w:p w:rsidR="00E77884" w:rsidRPr="00E77884" w:rsidRDefault="00E77884" w:rsidP="009D0ED4">
      <w:pPr>
        <w:spacing w:after="0" w:line="360" w:lineRule="auto"/>
      </w:pPr>
      <w:r w:rsidRPr="00E77884">
        <w:t>Tu veux</w:t>
      </w:r>
      <w:r>
        <w:tab/>
      </w:r>
      <w:r>
        <w:tab/>
        <w:t>Vous voulez</w:t>
      </w:r>
    </w:p>
    <w:p w:rsidR="00E77884" w:rsidRDefault="00E77884" w:rsidP="009D0ED4">
      <w:pPr>
        <w:spacing w:after="0" w:line="360" w:lineRule="auto"/>
      </w:pPr>
      <w:r w:rsidRPr="00E77884">
        <w:t>Il veut</w:t>
      </w:r>
      <w:r>
        <w:tab/>
      </w:r>
      <w:r>
        <w:tab/>
        <w:t>Ils veulent</w:t>
      </w:r>
    </w:p>
    <w:p w:rsidR="00E77884" w:rsidRDefault="00E77884" w:rsidP="009D0ED4">
      <w:pPr>
        <w:spacing w:after="0" w:line="360" w:lineRule="auto"/>
      </w:pPr>
    </w:p>
    <w:p w:rsidR="00E77884" w:rsidRDefault="00E77884" w:rsidP="009D0ED4">
      <w:pPr>
        <w:spacing w:after="0" w:line="360" w:lineRule="auto"/>
      </w:pPr>
      <w:r>
        <w:rPr>
          <w:u w:val="single"/>
        </w:rPr>
        <w:t>Pouvoir</w:t>
      </w:r>
      <w:r w:rsidR="009D0ED4">
        <w:rPr>
          <w:u w:val="single"/>
        </w:rPr>
        <w:t xml:space="preserve"> – to  be able</w:t>
      </w:r>
    </w:p>
    <w:p w:rsidR="00E77884" w:rsidRDefault="00E77884" w:rsidP="009D0ED4">
      <w:pPr>
        <w:spacing w:after="0" w:line="360" w:lineRule="auto"/>
      </w:pPr>
      <w:r>
        <w:t>Je peux</w:t>
      </w:r>
      <w:r>
        <w:tab/>
      </w:r>
      <w:r>
        <w:tab/>
        <w:t>Nous pouvons</w:t>
      </w:r>
    </w:p>
    <w:p w:rsidR="00E77884" w:rsidRDefault="00E77884" w:rsidP="009D0ED4">
      <w:pPr>
        <w:spacing w:after="0" w:line="360" w:lineRule="auto"/>
      </w:pPr>
      <w:r>
        <w:t>Tu peux</w:t>
      </w:r>
      <w:r>
        <w:tab/>
      </w:r>
      <w:r>
        <w:tab/>
        <w:t>Vous pouvez</w:t>
      </w:r>
      <w:r>
        <w:tab/>
      </w:r>
    </w:p>
    <w:p w:rsidR="00E77884" w:rsidRDefault="00E77884" w:rsidP="009D0ED4">
      <w:pPr>
        <w:spacing w:after="0" w:line="360" w:lineRule="auto"/>
      </w:pPr>
      <w:r>
        <w:t>Il peut</w:t>
      </w:r>
      <w:r>
        <w:tab/>
      </w:r>
      <w:r>
        <w:tab/>
        <w:t>Ils peuvent</w:t>
      </w:r>
    </w:p>
    <w:p w:rsidR="00E77884" w:rsidRDefault="00E77884" w:rsidP="009D0ED4">
      <w:pPr>
        <w:spacing w:after="0" w:line="360" w:lineRule="auto"/>
      </w:pPr>
    </w:p>
    <w:p w:rsidR="00E77884" w:rsidRDefault="00E77884" w:rsidP="009D0ED4">
      <w:pPr>
        <w:spacing w:after="0" w:line="360" w:lineRule="auto"/>
      </w:pPr>
      <w:r>
        <w:rPr>
          <w:u w:val="single"/>
        </w:rPr>
        <w:t>Devoir</w:t>
      </w:r>
      <w:r w:rsidR="009D0ED4">
        <w:rPr>
          <w:u w:val="single"/>
        </w:rPr>
        <w:t xml:space="preserve"> – to have to/must</w:t>
      </w:r>
    </w:p>
    <w:p w:rsidR="00E77884" w:rsidRDefault="00E77884" w:rsidP="009D0ED4">
      <w:pPr>
        <w:spacing w:after="0" w:line="360" w:lineRule="auto"/>
      </w:pPr>
      <w:r>
        <w:t>Je dois</w:t>
      </w:r>
      <w:r>
        <w:tab/>
      </w:r>
      <w:r>
        <w:tab/>
        <w:t>Nous devons</w:t>
      </w:r>
    </w:p>
    <w:p w:rsidR="00E77884" w:rsidRDefault="00E77884" w:rsidP="009D0ED4">
      <w:pPr>
        <w:spacing w:after="0" w:line="360" w:lineRule="auto"/>
      </w:pPr>
      <w:r>
        <w:t>Tu dois</w:t>
      </w:r>
      <w:r>
        <w:tab/>
      </w:r>
      <w:r>
        <w:tab/>
        <w:t>Vous devez</w:t>
      </w:r>
    </w:p>
    <w:p w:rsidR="00E77884" w:rsidRDefault="00E77884" w:rsidP="009D0ED4">
      <w:pPr>
        <w:spacing w:after="0" w:line="360" w:lineRule="auto"/>
      </w:pPr>
      <w:r>
        <w:t>Il doit</w:t>
      </w:r>
      <w:r>
        <w:tab/>
      </w:r>
      <w:r>
        <w:tab/>
        <w:t>Ils doivent</w:t>
      </w:r>
    </w:p>
    <w:p w:rsidR="00E77884" w:rsidRDefault="00E77884" w:rsidP="009D0ED4">
      <w:pPr>
        <w:spacing w:after="0" w:line="360" w:lineRule="auto"/>
      </w:pPr>
    </w:p>
    <w:p w:rsidR="00E77884" w:rsidRDefault="00E77884" w:rsidP="009D0ED4">
      <w:pPr>
        <w:spacing w:after="0" w:line="360" w:lineRule="auto"/>
        <w:rPr>
          <w:u w:val="single"/>
        </w:rPr>
      </w:pPr>
      <w:r>
        <w:rPr>
          <w:u w:val="single"/>
        </w:rPr>
        <w:t>Voir</w:t>
      </w:r>
      <w:r w:rsidR="009D0ED4">
        <w:rPr>
          <w:u w:val="single"/>
        </w:rPr>
        <w:t xml:space="preserve"> – to see</w:t>
      </w:r>
    </w:p>
    <w:p w:rsidR="00E77884" w:rsidRDefault="00E77884" w:rsidP="009D0ED4">
      <w:pPr>
        <w:spacing w:after="0" w:line="360" w:lineRule="auto"/>
      </w:pPr>
      <w:r>
        <w:t>Je vois</w:t>
      </w:r>
      <w:r>
        <w:tab/>
      </w:r>
      <w:r>
        <w:tab/>
        <w:t>Nous voyons</w:t>
      </w:r>
    </w:p>
    <w:p w:rsidR="00E77884" w:rsidRDefault="00E77884" w:rsidP="009D0ED4">
      <w:pPr>
        <w:spacing w:after="0" w:line="360" w:lineRule="auto"/>
      </w:pPr>
      <w:r>
        <w:t>Tu vois</w:t>
      </w:r>
      <w:r>
        <w:tab/>
      </w:r>
      <w:r>
        <w:tab/>
        <w:t>Vous voyez</w:t>
      </w:r>
    </w:p>
    <w:p w:rsidR="009D0ED4" w:rsidRDefault="00E77884" w:rsidP="009D0ED4">
      <w:pPr>
        <w:spacing w:after="0" w:line="360" w:lineRule="auto"/>
        <w:sectPr w:rsidR="009D0ED4" w:rsidSect="009D0ED4">
          <w:type w:val="continuous"/>
          <w:pgSz w:w="12240" w:h="15840"/>
          <w:pgMar w:top="1440" w:right="1440" w:bottom="1440" w:left="1440" w:header="720" w:footer="720" w:gutter="0"/>
          <w:cols w:num="2" w:space="706"/>
          <w:docGrid w:linePitch="360"/>
        </w:sectPr>
      </w:pPr>
      <w:r>
        <w:t>Il voit</w:t>
      </w:r>
      <w:r>
        <w:tab/>
      </w:r>
      <w:r>
        <w:tab/>
        <w:t>Ils voient</w:t>
      </w:r>
    </w:p>
    <w:p w:rsidR="00E77884" w:rsidRPr="009D0ED4" w:rsidRDefault="009D0ED4" w:rsidP="009D0ED4">
      <w:pPr>
        <w:spacing w:after="0" w:line="360" w:lineRule="auto"/>
        <w:rPr>
          <w:i/>
        </w:rPr>
      </w:pPr>
      <w:r>
        <w:rPr>
          <w:i/>
        </w:rPr>
        <w:lastRenderedPageBreak/>
        <w:t>The following verbs we  will learn this year but will not be tested YET</w:t>
      </w:r>
    </w:p>
    <w:p w:rsidR="00E77884" w:rsidRDefault="00E77884" w:rsidP="009D0ED4">
      <w:pPr>
        <w:spacing w:after="0" w:line="360" w:lineRule="auto"/>
      </w:pPr>
      <w:r>
        <w:rPr>
          <w:u w:val="single"/>
        </w:rPr>
        <w:t>Écrire / Lire</w:t>
      </w:r>
      <w:r w:rsidR="009D0ED4">
        <w:rPr>
          <w:u w:val="single"/>
        </w:rPr>
        <w:t xml:space="preserve"> – to write / read</w:t>
      </w:r>
    </w:p>
    <w:p w:rsidR="00E77884" w:rsidRDefault="00E77884" w:rsidP="009D0ED4">
      <w:pPr>
        <w:spacing w:after="0" w:line="360" w:lineRule="auto"/>
      </w:pPr>
      <w:r>
        <w:t>J’écris / je lis</w:t>
      </w:r>
      <w:r>
        <w:tab/>
      </w:r>
      <w:r>
        <w:tab/>
        <w:t>nous écrivons / nous lisons</w:t>
      </w:r>
    </w:p>
    <w:p w:rsidR="00E77884" w:rsidRDefault="00E77884" w:rsidP="009D0ED4">
      <w:pPr>
        <w:spacing w:after="0" w:line="360" w:lineRule="auto"/>
      </w:pPr>
      <w:r>
        <w:t>Tu écris/tu lis</w:t>
      </w:r>
      <w:r>
        <w:tab/>
      </w:r>
      <w:r>
        <w:tab/>
        <w:t>vous écrivez / vous lisez</w:t>
      </w:r>
    </w:p>
    <w:p w:rsidR="00E77884" w:rsidRDefault="00E77884" w:rsidP="009D0ED4">
      <w:pPr>
        <w:spacing w:after="0" w:line="360" w:lineRule="auto"/>
      </w:pPr>
      <w:r>
        <w:t>Il écrit / il lit</w:t>
      </w:r>
      <w:r>
        <w:tab/>
      </w:r>
      <w:r>
        <w:tab/>
        <w:t>ils écrivent / ils lisent</w:t>
      </w:r>
    </w:p>
    <w:p w:rsidR="009D0ED4" w:rsidRDefault="009D0ED4" w:rsidP="009D0ED4">
      <w:pPr>
        <w:spacing w:after="0" w:line="360" w:lineRule="auto"/>
      </w:pPr>
      <w:bookmarkStart w:id="0" w:name="_GoBack"/>
      <w:bookmarkEnd w:id="0"/>
    </w:p>
    <w:p w:rsidR="00E77884" w:rsidRDefault="00E77884" w:rsidP="009D0ED4">
      <w:pPr>
        <w:spacing w:after="0" w:line="360" w:lineRule="auto"/>
      </w:pPr>
      <w:r>
        <w:rPr>
          <w:u w:val="single"/>
        </w:rPr>
        <w:t>Savoir</w:t>
      </w:r>
      <w:r w:rsidR="009D0ED4">
        <w:rPr>
          <w:u w:val="single"/>
        </w:rPr>
        <w:t xml:space="preserve"> – to know</w:t>
      </w:r>
    </w:p>
    <w:p w:rsidR="00E77884" w:rsidRDefault="00E77884" w:rsidP="009D0ED4">
      <w:pPr>
        <w:spacing w:after="0" w:line="360" w:lineRule="auto"/>
      </w:pPr>
      <w:r>
        <w:t>Je sais</w:t>
      </w:r>
      <w:r>
        <w:tab/>
      </w:r>
      <w:r>
        <w:tab/>
        <w:t>nous savons</w:t>
      </w:r>
    </w:p>
    <w:p w:rsidR="00E77884" w:rsidRDefault="00E77884" w:rsidP="009D0ED4">
      <w:pPr>
        <w:spacing w:after="0" w:line="360" w:lineRule="auto"/>
      </w:pPr>
      <w:r>
        <w:t>Tu sais</w:t>
      </w:r>
      <w:r>
        <w:tab/>
      </w:r>
      <w:r>
        <w:tab/>
        <w:t>vous savez</w:t>
      </w:r>
    </w:p>
    <w:p w:rsidR="00E77884" w:rsidRDefault="00E77884" w:rsidP="009D0ED4">
      <w:pPr>
        <w:spacing w:after="0" w:line="360" w:lineRule="auto"/>
      </w:pPr>
      <w:r>
        <w:t>Il sait</w:t>
      </w:r>
      <w:r>
        <w:tab/>
      </w:r>
      <w:r>
        <w:tab/>
        <w:t>ils savent</w:t>
      </w:r>
    </w:p>
    <w:p w:rsidR="00E77884" w:rsidRDefault="00E77884" w:rsidP="009D0ED4">
      <w:pPr>
        <w:spacing w:after="0" w:line="360" w:lineRule="auto"/>
      </w:pPr>
    </w:p>
    <w:p w:rsidR="00E77884" w:rsidRDefault="00E77884" w:rsidP="009D0ED4">
      <w:pPr>
        <w:spacing w:after="0" w:line="360" w:lineRule="auto"/>
      </w:pPr>
      <w:r>
        <w:rPr>
          <w:u w:val="single"/>
        </w:rPr>
        <w:t>Recevoir</w:t>
      </w:r>
      <w:r w:rsidR="009D0ED4">
        <w:rPr>
          <w:u w:val="single"/>
        </w:rPr>
        <w:t xml:space="preserve"> – to receive</w:t>
      </w:r>
    </w:p>
    <w:p w:rsidR="00E77884" w:rsidRDefault="00E77884" w:rsidP="009D0ED4">
      <w:pPr>
        <w:spacing w:after="0" w:line="360" w:lineRule="auto"/>
      </w:pPr>
      <w:r>
        <w:t>Je reçois</w:t>
      </w:r>
      <w:r>
        <w:tab/>
        <w:t>nous recevons</w:t>
      </w:r>
    </w:p>
    <w:p w:rsidR="00E77884" w:rsidRDefault="00E77884" w:rsidP="009D0ED4">
      <w:pPr>
        <w:spacing w:after="0" w:line="360" w:lineRule="auto"/>
      </w:pPr>
      <w:r>
        <w:t>Tu reçois</w:t>
      </w:r>
      <w:r>
        <w:tab/>
        <w:t>vous recevez</w:t>
      </w:r>
    </w:p>
    <w:p w:rsidR="00E77884" w:rsidRDefault="00E77884" w:rsidP="009D0ED4">
      <w:pPr>
        <w:spacing w:after="0" w:line="360" w:lineRule="auto"/>
      </w:pPr>
      <w:r>
        <w:t>Il reçoit</w:t>
      </w:r>
      <w:r>
        <w:tab/>
      </w:r>
      <w:r>
        <w:tab/>
        <w:t>ils reçoivent</w:t>
      </w:r>
    </w:p>
    <w:p w:rsidR="00E77884" w:rsidRDefault="00E77884" w:rsidP="009D0ED4">
      <w:pPr>
        <w:spacing w:after="0" w:line="360" w:lineRule="auto"/>
      </w:pPr>
    </w:p>
    <w:p w:rsidR="00E77884" w:rsidRDefault="00E77884" w:rsidP="009D0ED4">
      <w:pPr>
        <w:spacing w:after="0" w:line="360" w:lineRule="auto"/>
        <w:rPr>
          <w:u w:val="single"/>
        </w:rPr>
      </w:pPr>
      <w:r>
        <w:rPr>
          <w:u w:val="single"/>
        </w:rPr>
        <w:t>Connaître</w:t>
      </w:r>
      <w:r w:rsidR="009D0ED4">
        <w:rPr>
          <w:u w:val="single"/>
        </w:rPr>
        <w:t xml:space="preserve"> – to know/be familiar with</w:t>
      </w:r>
    </w:p>
    <w:p w:rsidR="00E77884" w:rsidRDefault="00E77884" w:rsidP="009D0ED4">
      <w:pPr>
        <w:spacing w:after="0" w:line="360" w:lineRule="auto"/>
      </w:pPr>
      <w:r>
        <w:rPr>
          <w:u w:val="single"/>
        </w:rPr>
        <w:t>J</w:t>
      </w:r>
      <w:r>
        <w:t>e connais</w:t>
      </w:r>
      <w:r>
        <w:tab/>
      </w:r>
      <w:r>
        <w:tab/>
        <w:t>nous connaissons</w:t>
      </w:r>
    </w:p>
    <w:p w:rsidR="00E77884" w:rsidRDefault="00E77884" w:rsidP="009D0ED4">
      <w:pPr>
        <w:spacing w:after="0" w:line="360" w:lineRule="auto"/>
      </w:pPr>
      <w:r>
        <w:t>Tu connais</w:t>
      </w:r>
      <w:r>
        <w:tab/>
      </w:r>
      <w:r>
        <w:tab/>
        <w:t>vous connaissez</w:t>
      </w:r>
      <w:r>
        <w:tab/>
      </w:r>
    </w:p>
    <w:p w:rsidR="00E77884" w:rsidRPr="00E77884" w:rsidRDefault="00E77884" w:rsidP="009D0ED4">
      <w:pPr>
        <w:spacing w:after="0" w:line="360" w:lineRule="auto"/>
      </w:pPr>
      <w:r>
        <w:t>Il connait</w:t>
      </w:r>
      <w:r>
        <w:tab/>
      </w:r>
      <w:r>
        <w:tab/>
        <w:t>ils connaissent</w:t>
      </w:r>
    </w:p>
    <w:sectPr w:rsidR="00E77884" w:rsidRPr="00E77884" w:rsidSect="009D0ED4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884"/>
    <w:rsid w:val="009D0ED4"/>
    <w:rsid w:val="00E77884"/>
    <w:rsid w:val="00FF0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youngch</cp:lastModifiedBy>
  <cp:revision>2</cp:revision>
  <dcterms:created xsi:type="dcterms:W3CDTF">2012-09-28T18:49:00Z</dcterms:created>
  <dcterms:modified xsi:type="dcterms:W3CDTF">2012-09-28T18:49:00Z</dcterms:modified>
</cp:coreProperties>
</file>